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28" w:rsidRPr="00012028" w:rsidRDefault="00012028">
      <w:pPr>
        <w:rPr>
          <w:b/>
        </w:rPr>
      </w:pPr>
      <w:r w:rsidRPr="00012028">
        <w:rPr>
          <w:b/>
        </w:rPr>
        <w:t>ДОКУМЕНТЫ ДЛЯ ГОДОВОГО АКТА ЭКСПЕРТИЗЫ (ЛЕКАРСТВЕННЫЕ ПРЕПАРАТЫ):</w:t>
      </w:r>
      <w:bookmarkStart w:id="0" w:name="_GoBack"/>
      <w:bookmarkEnd w:id="0"/>
      <w:r w:rsidRPr="00012028">
        <w:rPr>
          <w:b/>
        </w:rPr>
        <w:br/>
      </w:r>
    </w:p>
    <w:p w:rsidR="0049142C" w:rsidRDefault="0049142C">
      <w:r>
        <w:t xml:space="preserve">3.2. К заявлению прилагаются следующие сведения и документы: </w:t>
      </w:r>
    </w:p>
    <w:p w:rsidR="0049142C" w:rsidRDefault="0049142C">
      <w:r>
        <w:t xml:space="preserve">3.2.1. Правоустанавливающие и регистрационные документы заявителя (копии свидетельства о государственной регистрации и постановке на учет в налоговом органе с указанием ОГРН, информационное письмо из Росстата с указанием кода ОКПО). </w:t>
      </w:r>
    </w:p>
    <w:p w:rsidR="0049142C" w:rsidRDefault="0049142C">
      <w:r>
        <w:t xml:space="preserve">3.2.2. Сведения о наличии производства и видах работ, составляющих деятельность по изготовлению заявляемого товара, а именно: копия лицензии (лицензий) на производство лекарственных средств для медицинского применения Минпромторга России, заверенная нотариально. </w:t>
      </w:r>
    </w:p>
    <w:p w:rsidR="001B179B" w:rsidRDefault="0049142C">
      <w:r>
        <w:t xml:space="preserve">3.2.3. Сведения и документы, подтверждающие возможность осуществления деятельности по изготовлению товара, а именно: </w:t>
      </w:r>
    </w:p>
    <w:p w:rsidR="001B179B" w:rsidRDefault="0049142C">
      <w:r>
        <w:t xml:space="preserve">копия Документа, содержащего сведения о стадиях технологического процесса производства лекарственного средства, осуществляемых на территории Евразийского экономического союза, заверенная нотариально, а при его отсутствии - комплект документов, подтверждающий выполнение технологического процесса производства лекарственного препарата или лекарственной формы, оформленный в соответствии с предусмотренными законодательством требованиями; </w:t>
      </w:r>
    </w:p>
    <w:p w:rsidR="001B179B" w:rsidRDefault="0049142C">
      <w:r>
        <w:t xml:space="preserve">копии регистрационных удостоверений на лекарственные препараты, выданных Минздравом России, заверенные нотариально; </w:t>
      </w:r>
    </w:p>
    <w:p w:rsidR="001B179B" w:rsidRDefault="0049142C">
      <w:r>
        <w:t xml:space="preserve">копии сертификатов соответствия на продукцию, подлежащую обязательной сертификации или декларированию (при наличии); </w:t>
      </w:r>
    </w:p>
    <w:p w:rsidR="001B179B" w:rsidRDefault="0049142C">
      <w:r>
        <w:t xml:space="preserve">перечень используемых при производстве товара активных фармацевтических субстанций и вспомогательных веществ, а также упаковочных материалов и комплектующих; </w:t>
      </w:r>
    </w:p>
    <w:p w:rsidR="001B179B" w:rsidRDefault="0049142C">
      <w:r>
        <w:t xml:space="preserve">сведения о производственных (технологических) операциях или стадиях производства, осуществляемых по договорам оказания услуг, на выполнение работ, подряда, в случае использования производственных мощностей других хозяйствующих субъектов на территориях государств - членов Евразийского экономического союза. </w:t>
      </w:r>
    </w:p>
    <w:p w:rsidR="001B179B" w:rsidRDefault="0049142C">
      <w:r>
        <w:t xml:space="preserve">3.2.4. Для товаров, изготовленных с использованием иностранных материалов (сырья) и комплектующих, за исключением происходящих из государств – членов ЕАЭС, помимо вышеизложенных сведений и документов, представляются: </w:t>
      </w:r>
    </w:p>
    <w:p w:rsidR="001B179B" w:rsidRDefault="0049142C">
      <w:r>
        <w:t xml:space="preserve">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ТН ВЭД ЕАЭС (на уровне не менее первых четырех знаков); </w:t>
      </w:r>
    </w:p>
    <w:p w:rsidR="001B179B" w:rsidRDefault="0049142C">
      <w:r>
        <w:t xml:space="preserve">калькуляция цены единицы товара на условиях франко-завод предприятия изготовителя;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 </w:t>
      </w:r>
    </w:p>
    <w:p w:rsidR="001B179B" w:rsidRDefault="0049142C">
      <w:r>
        <w:t xml:space="preserve">3.3. С целью установления достоверности представленных заявителем сведений и документов уполномоченная ТПП вправе осуществлять выездную проверку производителя лекарственных средств с целью установления факта наличия производственных мощностей, оборудования и персонала. </w:t>
      </w:r>
    </w:p>
    <w:p w:rsidR="006D2819" w:rsidRDefault="0049142C">
      <w:r>
        <w:t>3.4.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приказа или иного документа, предусмотренного законодательством.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sectPr w:rsidR="006D2819" w:rsidSect="00012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D0"/>
    <w:rsid w:val="00012028"/>
    <w:rsid w:val="001B179B"/>
    <w:rsid w:val="003A1BD0"/>
    <w:rsid w:val="0049142C"/>
    <w:rsid w:val="006D2819"/>
    <w:rsid w:val="00A1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4D7-9541-4F0E-9698-2768832D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2016-01-11T06:56:00Z</dcterms:created>
  <dcterms:modified xsi:type="dcterms:W3CDTF">2016-01-11T07:14:00Z</dcterms:modified>
</cp:coreProperties>
</file>