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39" w:rsidRPr="00B76139" w:rsidRDefault="00B76139">
      <w:pPr>
        <w:rPr>
          <w:b/>
        </w:rPr>
      </w:pPr>
      <w:r w:rsidRPr="00B76139">
        <w:rPr>
          <w:b/>
        </w:rPr>
        <w:t>Раздел 3. Перечень и порядок представления документов, необходимых для получения Годового акта экспертизы.</w:t>
      </w:r>
    </w:p>
    <w:p w:rsidR="00B76139" w:rsidRDefault="00B76139">
      <w:r>
        <w:t xml:space="preserve"> 3.1 Для получения Годового акта экспертизы заказчик экспертизы (заявитель) представляет в уполномоченную ТПП заявление с просьбой о выдаче Годового акта экспертизы (далее – заявление), которое подписывается руководителем заявителя или уполномоченным им лицом, действующим на основании доверенности или приказа (распоряжения) заявителя. </w:t>
      </w:r>
    </w:p>
    <w:p w:rsidR="00B76139" w:rsidRDefault="00B76139">
      <w:r>
        <w:t>В заявлении указываются наименование товара (с указанием номера регистрационного удостоверения Росздравнадзора, а также кодов классификации по ОКПД</w:t>
      </w:r>
      <w:r w:rsidR="00CE3FDD">
        <w:t xml:space="preserve"> 2</w:t>
      </w:r>
      <w:r>
        <w:t xml:space="preserve"> ОК – 034-20</w:t>
      </w:r>
      <w:r w:rsidR="00CE3FDD">
        <w:t>14 (КПЕС 2008</w:t>
      </w:r>
      <w:r>
        <w:t xml:space="preserve">)), наименование и адрес производителя товара, другая информация, необходимая для оформления и выдачи Годового акта экспертизы, а также запись заявителя о том, что он несет ответственность за достоверность представленных сведений и документов. </w:t>
      </w:r>
    </w:p>
    <w:p w:rsidR="00B76139" w:rsidRDefault="00B76139">
      <w:r>
        <w:t>Помимо этого</w:t>
      </w:r>
      <w:r w:rsidR="007E34BD">
        <w:t>,</w:t>
      </w:r>
      <w:r>
        <w:t xml:space="preserve"> заявитель выражает в заявлении согласие на то, что на основании составленного для него Годового акта экспертизы (без раскрытия содержащихся в нем конфиденциальных сведений) уполномоченные ТПП будут оформлять для заинтересованных участников закупок документ (сертификат СТ- 1), предусмотренный Положением о порядке выдачи сертификатов СТ-1. </w:t>
      </w:r>
    </w:p>
    <w:p w:rsidR="00B76139" w:rsidRDefault="00B76139">
      <w:r>
        <w:t xml:space="preserve">В заявлении может быть также указана дополнительная информация, о которой заявитель считает необходимым уведомить уполномоченную ТПП. </w:t>
      </w:r>
    </w:p>
    <w:p w:rsidR="00B76139" w:rsidRDefault="00B76139">
      <w:r>
        <w:t>3.</w:t>
      </w:r>
      <w:proofErr w:type="gramStart"/>
      <w:r>
        <w:t>2 К</w:t>
      </w:r>
      <w:proofErr w:type="gramEnd"/>
      <w:r>
        <w:t xml:space="preserve"> заявлению прилагаются следующие сведения и документы:</w:t>
      </w:r>
    </w:p>
    <w:p w:rsidR="00B76139" w:rsidRDefault="00B76139">
      <w:r>
        <w:t xml:space="preserve">3.2.1 Правоустанавливающие и регистрационные документы заявителя (копии учредительных документов, свидетельство или справка из ФНС о постановке на налоговый учет в налоговом органе с указанием ОГРН, информационное письмо из Росстата с указанием кода ОКПО). </w:t>
      </w:r>
    </w:p>
    <w:p w:rsidR="00B76139" w:rsidRDefault="00B76139">
      <w:r>
        <w:t>3.2.2 Документы и сведения, подтверждающие наличие производства, а именно:</w:t>
      </w:r>
    </w:p>
    <w:p w:rsidR="00B76139" w:rsidRDefault="00B76139">
      <w:r>
        <w:t xml:space="preserve"> </w:t>
      </w:r>
      <w:r>
        <w:sym w:font="Symbol" w:char="F02D"/>
      </w:r>
      <w:r>
        <w:t xml:space="preserve"> наличие производственных площадей (свидетельство о праве собственности или договор аренды и акт приема-передачи производственных площадей);</w:t>
      </w:r>
    </w:p>
    <w:p w:rsidR="00B76139" w:rsidRDefault="00B76139">
      <w:r>
        <w:t xml:space="preserve"> </w:t>
      </w:r>
      <w:r>
        <w:sym w:font="Symbol" w:char="F02D"/>
      </w:r>
      <w:r>
        <w:t xml:space="preserve"> сведения о производственных мощностях (перечень оборудования и балансовая справка или договор аренды и акт приема-передачи оборудования);</w:t>
      </w:r>
    </w:p>
    <w:p w:rsidR="00B76139" w:rsidRDefault="00B76139">
      <w:r>
        <w:t xml:space="preserve"> </w:t>
      </w:r>
      <w:r>
        <w:sym w:font="Symbol" w:char="F02D"/>
      </w:r>
      <w:r>
        <w:t xml:space="preserve"> сведения о наличии персонала (справка о численности персонала, занятого в производстве, перечень должностей). </w:t>
      </w:r>
    </w:p>
    <w:p w:rsidR="00B76139" w:rsidRDefault="00B76139">
      <w:r>
        <w:t xml:space="preserve">3.2.3. Сведения и документы, подтверждающие факт изготовления товара, а именно: </w:t>
      </w:r>
    </w:p>
    <w:p w:rsidR="00B76139" w:rsidRDefault="00B76139">
      <w:r>
        <w:sym w:font="Symbol" w:char="F02D"/>
      </w:r>
      <w:r>
        <w:t xml:space="preserve"> комплект технологической документации, оформленный в соответствии с межгосударственным стандартом Единая Система Технологической Документации или иными предусмотренными законодательством требованиями; </w:t>
      </w:r>
    </w:p>
    <w:p w:rsidR="007E34BD" w:rsidRDefault="00B76139">
      <w:r>
        <w:sym w:font="Symbol" w:char="F02D"/>
      </w:r>
      <w:r>
        <w:t xml:space="preserve"> регистрационные удостоверения Росздравнадзора; </w:t>
      </w:r>
    </w:p>
    <w:p w:rsidR="00B76139" w:rsidRDefault="00B76139">
      <w:bookmarkStart w:id="0" w:name="_GoBack"/>
      <w:bookmarkEnd w:id="0"/>
      <w:r>
        <w:sym w:font="Symbol" w:char="F02D"/>
      </w:r>
      <w:r>
        <w:t xml:space="preserve"> лицензии и разрешения на виды работ или виды деятельности, выполняемые в рамках проведения производственных операций; </w:t>
      </w:r>
    </w:p>
    <w:p w:rsidR="00B76139" w:rsidRDefault="00B76139">
      <w:r>
        <w:sym w:font="Symbol" w:char="F02D"/>
      </w:r>
      <w:r>
        <w:t xml:space="preserve"> сертификат соответствия на продукцию, подлежащую обязательной сертификации; </w:t>
      </w:r>
    </w:p>
    <w:p w:rsidR="00B76139" w:rsidRDefault="00B76139">
      <w:r>
        <w:sym w:font="Symbol" w:char="F02D"/>
      </w:r>
      <w:r>
        <w:t xml:space="preserve"> справка о постоянной номенклатуре производимой продукции, перечень используемых при производстве материалов (сырья) и комплектующих; </w:t>
      </w:r>
    </w:p>
    <w:p w:rsidR="00B76139" w:rsidRDefault="00B76139">
      <w:r>
        <w:lastRenderedPageBreak/>
        <w:sym w:font="Symbol" w:char="F02D"/>
      </w:r>
      <w:r>
        <w:t xml:space="preserve">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Армения, Республики Беларусь и Республики Казахстан. </w:t>
      </w:r>
    </w:p>
    <w:p w:rsidR="00B76139" w:rsidRDefault="00B76139">
      <w:r>
        <w:t xml:space="preserve">3.2.4 Для товаров, изготовленных с использованием иностранных материалов (сырья) и комплектующих (за исключением происходящих из Республики Армения, Республики Беларусь и Республики Казахстан), помимо вышеизложенных сведений и документов представляются: </w:t>
      </w:r>
    </w:p>
    <w:p w:rsidR="00B76139" w:rsidRDefault="00B76139">
      <w:r>
        <w:sym w:font="Symbol" w:char="F02D"/>
      </w:r>
      <w:r>
        <w:t xml:space="preserve">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ТН ВЭД ТС (на уровне не менее первых четырех знаков); </w:t>
      </w:r>
    </w:p>
    <w:p w:rsidR="00B76139" w:rsidRDefault="00B76139">
      <w:r>
        <w:sym w:font="Symbol" w:char="F02D"/>
      </w:r>
      <w:r>
        <w:t xml:space="preserve"> калькуляция цены единицы товара на условиях франко-завод предприятия изготовителя; </w:t>
      </w:r>
    </w:p>
    <w:p w:rsidR="00B76139" w:rsidRDefault="00B76139">
      <w:r>
        <w:sym w:font="Symbol" w:char="F02D"/>
      </w:r>
      <w:r>
        <w:t xml:space="preserve"> бухгалтерские 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 </w:t>
      </w:r>
    </w:p>
    <w:p w:rsidR="00B76139" w:rsidRDefault="00B76139">
      <w:r>
        <w:t xml:space="preserve">3.3. С целью установления достоверности представленных заявителем сведений и документов уполномоченная ТПП вправе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 </w:t>
      </w:r>
    </w:p>
    <w:p w:rsidR="006F2042" w:rsidRPr="00B76139" w:rsidRDefault="00B76139">
      <w:r>
        <w:t xml:space="preserve">3.4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 </w:t>
      </w:r>
      <w:r w:rsidRPr="00B76139">
        <w:t xml:space="preserve"> </w:t>
      </w:r>
    </w:p>
    <w:sectPr w:rsidR="006F2042" w:rsidRPr="00B76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F62"/>
    <w:rsid w:val="00050F62"/>
    <w:rsid w:val="006F2042"/>
    <w:rsid w:val="007E34BD"/>
    <w:rsid w:val="00AA461B"/>
    <w:rsid w:val="00B76139"/>
    <w:rsid w:val="00CE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0461"/>
  <w15:chartTrackingRefBased/>
  <w15:docId w15:val="{12423BAF-209E-4ABE-B5CA-F8C1EA2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ТПП Удмуртская</dc:creator>
  <cp:keywords/>
  <dc:description/>
  <cp:lastModifiedBy>ТПП Удмуртская</cp:lastModifiedBy>
  <cp:revision>4</cp:revision>
  <dcterms:created xsi:type="dcterms:W3CDTF">2017-04-05T10:12:00Z</dcterms:created>
  <dcterms:modified xsi:type="dcterms:W3CDTF">2018-01-19T08:38:00Z</dcterms:modified>
</cp:coreProperties>
</file>